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MISTRZOSTWA  POLSKI  FIZJOTERAPEUT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  W  KOLARSTWIE - EDYCJA 2022.</w:t>
      </w:r>
    </w:p>
    <w:p>
      <w:pPr>
        <w:pStyle w:val="Treść A"/>
        <w:tabs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(Regulamin wewn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trzny)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Komitet Organizacyjny Mistrzostw Polski Fizjoterapeut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kolarstwie</w:t>
      </w:r>
      <w:r>
        <w:rPr>
          <w:rFonts w:ascii="Times New Roman" w:hAnsi="Times New Roman"/>
          <w:outline w:val="0"/>
          <w:color w:val="339966"/>
          <w:sz w:val="24"/>
          <w:szCs w:val="24"/>
          <w:u w:color="339966"/>
          <w:rtl w:val="0"/>
          <w14:textFill>
            <w14:solidFill>
              <w14:srgbClr w14:val="33996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hAnsi="Times New Roman"/>
          <w:sz w:val="24"/>
          <w:szCs w:val="24"/>
          <w:rtl w:val="0"/>
        </w:rPr>
        <w:t xml:space="preserve"> ( zwanych dalej MPF) uzyska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patronat honorowy</w:t>
      </w:r>
      <w:r>
        <w:rPr>
          <w:rFonts w:ascii="Times New Roman" w:hAnsi="Times New Roman"/>
          <w:outline w:val="0"/>
          <w:color w:val="ff0066"/>
          <w:sz w:val="24"/>
          <w:szCs w:val="24"/>
          <w:u w:color="ff0066"/>
          <w:rtl w:val="0"/>
          <w14:textFill>
            <w14:solidFill>
              <w14:srgbClr w14:val="FF0066"/>
            </w14:solidFill>
          </w14:textFill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Krajowej Izby Fizjoterapeut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w ( KIF ) </w:t>
      </w:r>
    </w:p>
    <w:p>
      <w:pPr>
        <w:pStyle w:val="Treść A"/>
        <w:jc w:val="both"/>
      </w:pP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Odmiana szosowa odb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Inowroc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awiu w dniu  </w:t>
      </w:r>
      <w:r>
        <w:rPr>
          <w:rFonts w:ascii="Times New Roman" w:hAnsi="Times New Roman"/>
          <w:sz w:val="24"/>
          <w:szCs w:val="24"/>
          <w:rtl w:val="0"/>
        </w:rPr>
        <w:t>06.08</w:t>
      </w:r>
      <w:r>
        <w:rPr>
          <w:rFonts w:ascii="Times New Roman" w:hAnsi="Times New Roman"/>
          <w:sz w:val="24"/>
          <w:szCs w:val="24"/>
          <w:rtl w:val="0"/>
        </w:rPr>
        <w:t>.2022, w ramach Memoria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im. Wies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Szczepa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Odmiana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rska odb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wieradowie w dniu 17.09.2022, w ramach </w:t>
      </w:r>
      <w:r>
        <w:rPr>
          <w:rFonts w:ascii="Times New Roman" w:hAnsi="Times New Roman"/>
          <w:sz w:val="24"/>
          <w:szCs w:val="24"/>
          <w:rtl w:val="0"/>
        </w:rPr>
        <w:t xml:space="preserve">dystansu </w:t>
      </w:r>
      <w:r>
        <w:rPr>
          <w:rFonts w:ascii="Times New Roman" w:hAnsi="Times New Roman"/>
          <w:sz w:val="24"/>
          <w:szCs w:val="24"/>
          <w:rtl w:val="0"/>
          <w:lang w:val="it-IT"/>
        </w:rPr>
        <w:t>Classic Bike Maraton.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Fizjoterapeuci startuj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w/w imprezach w ramach regulamin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wnych organizator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             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wszystkich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Nasza grupa zawodowa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prowadzon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wnoleg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klasyfikacj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Mistrzyni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Mistrza Polski fizjoterapeut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kategorii OPEN.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prowadzona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klasyfikacja w III kategoriach wiekowych ( do 35 r.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. ,  35-55 r.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. i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55 r.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. ) bez miana Mistrza Polski.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/>
          <w:outline w:val="0"/>
          <w:color w:val="1c1c1c"/>
          <w:sz w:val="24"/>
          <w:szCs w:val="24"/>
          <w:u w:color="1c1c1c"/>
          <w:rtl w:val="0"/>
          <w14:textFill>
            <w14:solidFill>
              <w14:srgbClr w14:val="1C1C1C"/>
            </w14:solidFill>
          </w14:textFill>
        </w:rPr>
        <w:t>Uc</w:t>
      </w:r>
      <w:r>
        <w:rPr>
          <w:rFonts w:ascii="Times New Roman" w:hAnsi="Times New Roman"/>
          <w:sz w:val="24"/>
          <w:szCs w:val="24"/>
          <w:rtl w:val="0"/>
        </w:rPr>
        <w:t>zestnikiem zawod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MPF w kolarstwie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fizjoterapeuta posiadaj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numer prawa wykonywania zawodu,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adki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onkowskie.</w:t>
      </w:r>
    </w:p>
    <w:p>
      <w:pPr>
        <w:pStyle w:val="Treść A"/>
        <w:jc w:val="both"/>
      </w:pPr>
    </w:p>
    <w:p>
      <w:pPr>
        <w:pStyle w:val="Treść 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ca  komunikacja 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fizjoterapeutami, a Komitetem Organizacyjnym odbywa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na profilu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„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Mistrzostwa Polski Fizjoterapeut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 kolarstwie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na portalu Facebook</w:t>
      </w:r>
    </w:p>
    <w:p>
      <w:pPr>
        <w:pStyle w:val="Treść A"/>
        <w:jc w:val="both"/>
      </w:pP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uczestniczy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obu odmianach MPF.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Fizjoterapeuci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startowa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obu imprezach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zasadach</w:t>
      </w:r>
      <w:r>
        <w:rPr>
          <w:rFonts w:ascii="Times New Roman" w:hAnsi="Times New Roman"/>
          <w:outline w:val="0"/>
          <w:color w:val="ff0066"/>
          <w:sz w:val="24"/>
          <w:szCs w:val="24"/>
          <w:u w:color="ff0066"/>
          <w:rtl w:val="0"/>
          <w14:textFill>
            <w14:solidFill>
              <w14:srgbClr w14:val="FF006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9966"/>
          <w:sz w:val="24"/>
          <w:szCs w:val="24"/>
          <w:u w:color="339966"/>
          <w:rtl w:val="0"/>
          <w14:textFill>
            <w14:solidFill>
              <w14:srgbClr w14:val="33996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zawartych w regulaminach  podanych przez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wnych organizator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zawod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tj.: OSiR Inowroc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 - odmiana szosowa (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"http://www.osir.inowroclaw.pl/"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www.osir.inowroclaw.pl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) i Bike Maraton- odmiana g</w:t>
      </w:r>
      <w:r>
        <w:rPr>
          <w:rStyle w:val="Brak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rska (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"http://www.bikemaraton.om.pl/"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www.bikemaraton.com.pl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) zaznaczaj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 opcj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 „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fizjoterapeuta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„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Linki do rejestracji:</w:t>
      </w:r>
    </w:p>
    <w:p>
      <w:pPr>
        <w:pStyle w:val="Treść A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     Inowroc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aw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"http://sts-timing.pl/event/iii-ogolnopolski-wyscig-rowerowy-memorial-im-wieslawa-szczepanskiego/"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http://sts-timing.pl/event/iii-ogolnopolski-wyscig-rowerowy-memorial-im-wieslawa-szczepanskiego/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 A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          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wierad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-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"https://bikemaraton.com.pl/zgloszenia/"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https://bikemaraton.com.pl/zgloszenia/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Num2"/>
  </w:abstractNum>
  <w:abstractNum w:abstractNumId="1">
    <w:multiLevelType w:val="hybridMultilevel"/>
    <w:styleLink w:val="WWNum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0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0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540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540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40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40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40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40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40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80"/>
      <w:sz w:val="24"/>
      <w:szCs w:val="24"/>
      <w:u w:val="single" w:color="000080"/>
      <w14:textFill>
        <w14:solidFill>
          <w14:srgbClr w14:val="00008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